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E86376" w14:textId="77777777" w:rsidR="00F24949" w:rsidRPr="00F24949" w:rsidRDefault="00062E9D" w:rsidP="00F24949">
      <w:pPr>
        <w:spacing w:after="160" w:line="288" w:lineRule="auto"/>
        <w:jc w:val="center"/>
        <w:rPr>
          <w:rFonts w:ascii="Times New Roman" w:eastAsia="Times New Roman" w:hAnsi="Times New Roman" w:cs="Times New Roman"/>
          <w:b/>
          <w:iCs/>
          <w:sz w:val="32"/>
          <w:szCs w:val="36"/>
        </w:rPr>
      </w:pPr>
      <w:r w:rsidRPr="00F24949">
        <w:rPr>
          <w:rFonts w:ascii="Times New Roman" w:eastAsia="Times New Roman" w:hAnsi="Times New Roman" w:cs="Times New Roman"/>
          <w:b/>
          <w:iCs/>
          <w:sz w:val="32"/>
          <w:szCs w:val="36"/>
        </w:rPr>
        <w:t>Những Lời Khai Thị Trí Huệ Trong Kinh Kim Cang</w:t>
      </w:r>
    </w:p>
    <w:p w14:paraId="6C5BD5C2" w14:textId="2C6AAFD6" w:rsidR="00062E9D" w:rsidRPr="00F24949" w:rsidRDefault="00062E9D" w:rsidP="00F24949">
      <w:pPr>
        <w:spacing w:after="0" w:line="288" w:lineRule="auto"/>
        <w:rPr>
          <w:rFonts w:ascii="Times New Roman" w:eastAsia="Times New Roman" w:hAnsi="Times New Roman" w:cs="Times New Roman"/>
          <w:iCs/>
          <w:sz w:val="28"/>
          <w:szCs w:val="28"/>
        </w:rPr>
      </w:pPr>
      <w:r w:rsidRPr="00F24949">
        <w:rPr>
          <w:rFonts w:ascii="Times New Roman" w:eastAsia="Times New Roman" w:hAnsi="Times New Roman" w:cs="Times New Roman"/>
          <w:b/>
          <w:iCs/>
          <w:sz w:val="28"/>
          <w:szCs w:val="28"/>
        </w:rPr>
        <w:t>Chủ Đề 436:</w:t>
      </w:r>
      <w:r w:rsidRPr="00F24949">
        <w:rPr>
          <w:rFonts w:ascii="Times New Roman" w:eastAsia="Times New Roman" w:hAnsi="Times New Roman" w:cs="Times New Roman"/>
          <w:iCs/>
          <w:sz w:val="28"/>
          <w:szCs w:val="28"/>
        </w:rPr>
        <w:t xml:space="preserve"> </w:t>
      </w:r>
      <w:r w:rsidRPr="00F24949">
        <w:rPr>
          <w:rFonts w:ascii="Times New Roman" w:eastAsia="Times New Roman" w:hAnsi="Times New Roman" w:cs="Times New Roman"/>
          <w:b/>
          <w:bCs/>
          <w:sz w:val="28"/>
          <w:szCs w:val="28"/>
        </w:rPr>
        <w:t>Tức Là Tâm Thanh Tịnh</w:t>
      </w:r>
    </w:p>
    <w:p w14:paraId="3DFCD0F3" w14:textId="49B47BE3" w:rsidR="007F1FE6" w:rsidRDefault="007F1FE6" w:rsidP="007F1FE6">
      <w:pPr>
        <w:spacing w:after="0" w:line="288" w:lineRule="auto"/>
        <w:rPr>
          <w:rFonts w:ascii="Times New Roman" w:eastAsia="Times New Roman" w:hAnsi="Times New Roman" w:cs="Times New Roman"/>
          <w:b/>
          <w:bCs/>
          <w:sz w:val="28"/>
          <w:szCs w:val="28"/>
        </w:rPr>
      </w:pPr>
      <w:r w:rsidRPr="007F1FE6">
        <w:rPr>
          <w:rFonts w:ascii="Times New Roman" w:eastAsia="Times New Roman" w:hAnsi="Times New Roman" w:cs="Times New Roman"/>
          <w:b/>
          <w:bCs/>
          <w:sz w:val="28"/>
          <w:szCs w:val="28"/>
        </w:rPr>
        <w:t>Chủ giảng:</w:t>
      </w:r>
      <w:r w:rsidRPr="007F1FE6">
        <w:rPr>
          <w:rFonts w:ascii="Times New Roman" w:eastAsia="Times New Roman" w:hAnsi="Times New Roman" w:cs="Times New Roman"/>
          <w:bCs/>
          <w:sz w:val="28"/>
          <w:szCs w:val="28"/>
        </w:rPr>
        <w:t xml:space="preserve"> Pháp sư Tịnh Không</w:t>
      </w:r>
    </w:p>
    <w:p w14:paraId="1A24691E" w14:textId="6F7A32D4" w:rsidR="00062E9D" w:rsidRPr="00F24949" w:rsidRDefault="00062E9D" w:rsidP="00F24949">
      <w:pPr>
        <w:spacing w:after="0" w:line="288" w:lineRule="auto"/>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Thời gian:</w:t>
      </w:r>
      <w:r w:rsidRPr="00F24949">
        <w:rPr>
          <w:rFonts w:ascii="Times New Roman" w:eastAsia="Times New Roman" w:hAnsi="Times New Roman" w:cs="Times New Roman"/>
          <w:sz w:val="28"/>
          <w:szCs w:val="28"/>
        </w:rPr>
        <w:t xml:space="preserve"> Tháng 05 năm 1995</w:t>
      </w:r>
    </w:p>
    <w:p w14:paraId="01E15E46" w14:textId="77777777" w:rsidR="00062E9D" w:rsidRPr="00F24949" w:rsidRDefault="00062E9D" w:rsidP="00F24949">
      <w:pPr>
        <w:spacing w:after="0" w:line="288" w:lineRule="auto"/>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Địa điểm:</w:t>
      </w:r>
      <w:r w:rsidRPr="00F24949">
        <w:rPr>
          <w:rFonts w:ascii="Times New Roman" w:eastAsia="Times New Roman" w:hAnsi="Times New Roman" w:cs="Times New Roman"/>
          <w:sz w:val="28"/>
          <w:szCs w:val="28"/>
        </w:rPr>
        <w:t xml:space="preserve"> Cư Sĩ Lâm Phật Giáo Singapore</w:t>
      </w:r>
    </w:p>
    <w:p w14:paraId="3DEA43A6" w14:textId="77777777" w:rsidR="00062E9D" w:rsidRPr="00F24949" w:rsidRDefault="00062E9D" w:rsidP="00F24949">
      <w:pPr>
        <w:spacing w:after="0" w:line="288" w:lineRule="auto"/>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Trích lục từ:</w:t>
      </w:r>
      <w:r w:rsidRPr="00F24949">
        <w:rPr>
          <w:rFonts w:ascii="Times New Roman" w:eastAsia="Times New Roman" w:hAnsi="Times New Roman" w:cs="Times New Roman"/>
          <w:sz w:val="28"/>
          <w:szCs w:val="28"/>
        </w:rPr>
        <w:t xml:space="preserve"> Báo cáo nghiên cứu Kim Cang Bát Nhã (Tập 038)</w:t>
      </w:r>
    </w:p>
    <w:p w14:paraId="5F321531" w14:textId="77777777" w:rsidR="00062E9D" w:rsidRPr="00F24949" w:rsidRDefault="00062E9D" w:rsidP="00F24949">
      <w:pPr>
        <w:spacing w:after="0" w:line="288" w:lineRule="auto"/>
        <w:rPr>
          <w:rFonts w:ascii="Times New Roman" w:eastAsia="Times New Roman" w:hAnsi="Times New Roman" w:cs="Times New Roman"/>
          <w:sz w:val="28"/>
          <w:szCs w:val="28"/>
        </w:rPr>
      </w:pPr>
      <w:r w:rsidRPr="00F24949">
        <w:rPr>
          <w:rFonts w:ascii="Times New Roman" w:eastAsia="Times New Roman" w:hAnsi="Times New Roman" w:cs="Times New Roman"/>
          <w:b/>
          <w:sz w:val="28"/>
          <w:szCs w:val="28"/>
        </w:rPr>
        <w:t>Chuyển ngữ:</w:t>
      </w:r>
      <w:r w:rsidRPr="00F24949">
        <w:rPr>
          <w:rFonts w:ascii="Times New Roman" w:eastAsia="Times New Roman" w:hAnsi="Times New Roman" w:cs="Times New Roman"/>
          <w:sz w:val="28"/>
          <w:szCs w:val="28"/>
        </w:rPr>
        <w:t xml:space="preserve"> Tịch Minh</w:t>
      </w:r>
    </w:p>
    <w:p w14:paraId="1F63DA23" w14:textId="0FB3B408" w:rsidR="00062E9D" w:rsidRPr="00F24949" w:rsidRDefault="00F24949" w:rsidP="00007656">
      <w:pPr>
        <w:spacing w:after="160" w:line="288"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Pr>
          <w:rFonts w:ascii="Segoe UI Symbol" w:eastAsia="Times New Roman" w:hAnsi="Segoe UI Symbol" w:cs="Segoe UI Symbol"/>
          <w:sz w:val="28"/>
          <w:szCs w:val="28"/>
        </w:rPr>
        <w:t>❖</w:t>
      </w:r>
      <w:r>
        <w:rPr>
          <w:rFonts w:ascii="Times New Roman" w:eastAsia="Times New Roman" w:hAnsi="Times New Roman" w:cs="Times New Roman"/>
          <w:sz w:val="28"/>
          <w:szCs w:val="28"/>
        </w:rPr>
        <w:t xml:space="preserve"> —</w:t>
      </w:r>
    </w:p>
    <w:p w14:paraId="63ADEBAA" w14:textId="7C6B14CA" w:rsidR="00F24949" w:rsidRPr="00F24949" w:rsidRDefault="00F24949" w:rsidP="00F24949">
      <w:pPr>
        <w:spacing w:after="160" w:line="288" w:lineRule="auto"/>
        <w:ind w:firstLine="540"/>
        <w:jc w:val="both"/>
        <w:rPr>
          <w:rFonts w:ascii="Times New Roman" w:eastAsia="Times New Roman" w:hAnsi="Times New Roman" w:cs="Times New Roman"/>
          <w:b/>
          <w:sz w:val="28"/>
          <w:szCs w:val="28"/>
        </w:rPr>
      </w:pPr>
      <w:r w:rsidRPr="00F24949">
        <w:rPr>
          <w:rFonts w:ascii="Times New Roman" w:eastAsia="DFKai-SB" w:hAnsi="Times New Roman" w:cs="Times New Roman"/>
          <w:b/>
          <w:bCs/>
          <w:sz w:val="28"/>
          <w:szCs w:val="28"/>
        </w:rPr>
        <w:t>【</w:t>
      </w:r>
      <w:r w:rsidR="00B5726D" w:rsidRPr="00F24949">
        <w:rPr>
          <w:rFonts w:ascii="Times New Roman" w:eastAsia="Times New Roman" w:hAnsi="Times New Roman" w:cs="Times New Roman"/>
          <w:b/>
          <w:bCs/>
          <w:sz w:val="28"/>
          <w:szCs w:val="28"/>
        </w:rPr>
        <w:t>Tức là tâm thanh tịnh</w:t>
      </w:r>
      <w:r w:rsidRPr="00F24949">
        <w:rPr>
          <w:rFonts w:ascii="Times New Roman" w:eastAsia="PMingLiU" w:hAnsi="Times New Roman" w:cs="Times New Roman" w:hint="eastAsia"/>
          <w:b/>
          <w:bCs/>
          <w:sz w:val="28"/>
          <w:szCs w:val="28"/>
        </w:rPr>
        <w:t>】</w:t>
      </w:r>
    </w:p>
    <w:p w14:paraId="1D9560B5" w14:textId="746BB93A" w:rsidR="00B5726D" w:rsidRPr="00F24949" w:rsidRDefault="00B5726D" w:rsidP="00F24949">
      <w:p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sz w:val="28"/>
          <w:szCs w:val="28"/>
        </w:rPr>
        <w:t>Bát Nhã chính là tâm thanh tịnh, tâm thanh tịnh khởi tác dụng chính là Bát Nhã. Chúng ta hãy nhớ lại phần trước, chúng ta mới học qua không lâu, chắc hẳn vẫn còn nhớ. Cư sĩ Giang Vị Nông đã giảng rõ cho chúng ta, phương pháp tu hành thông thường là thay đổi quan niệm của chúng ta, dùng phương pháp Chỉ Quán, phương pháp đó gọi là Trí niệm, tức là trí tuệ. Chuyển phiền não thành Bồ Đề, đây là phương pháp chung. Nói tóm lại, đều không ngoài nguyên tắc này: chuyển vọng niệm của chúng ta thành trí niệm.</w:t>
      </w:r>
    </w:p>
    <w:p w14:paraId="06ABCD15" w14:textId="64DB9184" w:rsidR="00B5726D" w:rsidRPr="00F24949" w:rsidRDefault="00B5726D" w:rsidP="00F24949">
      <w:p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sz w:val="28"/>
          <w:szCs w:val="28"/>
        </w:rPr>
        <w:t xml:space="preserve">Phương pháp niệm Phật của Tịnh Tông thì không như vậy, nó chuyển vọng niệm của chúng ta thành </w:t>
      </w:r>
      <w:r w:rsidRPr="00F24949">
        <w:rPr>
          <w:rFonts w:ascii="Times New Roman" w:eastAsia="Times New Roman" w:hAnsi="Times New Roman" w:cs="Times New Roman"/>
          <w:b/>
          <w:bCs/>
          <w:sz w:val="28"/>
          <w:szCs w:val="28"/>
        </w:rPr>
        <w:t>tịnh niệm</w:t>
      </w:r>
      <w:r w:rsidRPr="00F24949">
        <w:rPr>
          <w:rFonts w:ascii="Times New Roman" w:eastAsia="Times New Roman" w:hAnsi="Times New Roman" w:cs="Times New Roman"/>
          <w:sz w:val="28"/>
          <w:szCs w:val="28"/>
        </w:rPr>
        <w:t xml:space="preserve">. Cư sĩ lại nói, tịnh niệm so với trí niệm lại càng thiết thực và gần gũi hơn. Chúng ta xem lại mấy chữ này thì sẽ càng thấu hội hơn: </w:t>
      </w:r>
      <w:r w:rsidR="00845815" w:rsidRPr="00F24949">
        <w:rPr>
          <w:rFonts w:ascii="Times New Roman" w:eastAsia="Times New Roman" w:hAnsi="Times New Roman" w:cs="Times New Roman"/>
          <w:i/>
          <w:iCs/>
          <w:sz w:val="28"/>
          <w:szCs w:val="28"/>
        </w:rPr>
        <w:t>“</w:t>
      </w:r>
      <w:r w:rsidRPr="00F24949">
        <w:rPr>
          <w:rFonts w:ascii="Times New Roman" w:eastAsia="Times New Roman" w:hAnsi="Times New Roman" w:cs="Times New Roman"/>
          <w:i/>
          <w:iCs/>
          <w:sz w:val="28"/>
          <w:szCs w:val="28"/>
        </w:rPr>
        <w:t>Bát Nhã là trí tuệ vốn sẵn có của mỗi người</w:t>
      </w:r>
      <w:r w:rsidR="00845815" w:rsidRPr="00F24949">
        <w:rPr>
          <w:rFonts w:ascii="Times New Roman" w:eastAsia="Times New Roman" w:hAnsi="Times New Roman" w:cs="Times New Roman"/>
          <w:i/>
          <w:iCs/>
          <w:sz w:val="28"/>
          <w:szCs w:val="28"/>
        </w:rPr>
        <w:t>”</w:t>
      </w:r>
      <w:r w:rsidRPr="00F24949">
        <w:rPr>
          <w:rFonts w:ascii="Times New Roman" w:eastAsia="Times New Roman" w:hAnsi="Times New Roman" w:cs="Times New Roman"/>
          <w:sz w:val="28"/>
          <w:szCs w:val="28"/>
        </w:rPr>
        <w:t>, đó chính là trí niệm, chính là tâm thanh tịnh. Ngày nay chúng ta niệm A Di Đà Phật, chuyên tu tâm thanh tịnh chính là tịnh niệm, tịnh niệm so với trí niệm lại càng thiết thực và gần gũi hơn. Gần gũi ở chỗ nào, quý vị có thể thấu hội được không? Nếu tâm không thanh tịnh thì lấy đâu ra trí tuệ! Do đó có thể thấy, các pháp môn thông thường là từ trí tuệ tu tâm thanh tịnh, pháp môn Tịnh Tông là trực tiếp tu tâm thanh tịnh để từ trong đó sinh ra trí tuệ, cho nên nó thiết thực và gần gũi hơn.</w:t>
      </w:r>
    </w:p>
    <w:p w14:paraId="07E7637E" w14:textId="77777777" w:rsidR="00B5726D" w:rsidRPr="00F24949" w:rsidRDefault="00B5726D" w:rsidP="00F24949">
      <w:p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Ý nghĩa sâu xa của việc cúng dường Phật</w:t>
      </w:r>
    </w:p>
    <w:p w14:paraId="52E0897A" w14:textId="77777777" w:rsidR="00B5726D" w:rsidRPr="00F24949" w:rsidRDefault="00B5726D" w:rsidP="00F24949">
      <w:p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sz w:val="28"/>
          <w:szCs w:val="28"/>
        </w:rPr>
        <w:t>Tâm cũng giống như nước, trong Phật pháp thường dùng nước để ví dụ cho tâm. Quý vị xem, chúng ta cúng Phật, điều này tôi đã nói với đại chúng rất nhiều lần rồi, trong nhà quý vị có tượng Phật để cúng dường, không có hương hoa cũng không sao, nhưng nhất định phải cúng một ly nước.</w:t>
      </w:r>
    </w:p>
    <w:p w14:paraId="0B06E9B6" w14:textId="77777777" w:rsidR="00B5726D" w:rsidRPr="00F24949" w:rsidRDefault="00B5726D" w:rsidP="00F24949">
      <w:pPr>
        <w:numPr>
          <w:ilvl w:val="0"/>
          <w:numId w:val="1"/>
        </w:num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Cúng Nước:</w:t>
      </w:r>
      <w:r w:rsidRPr="00F24949">
        <w:rPr>
          <w:rFonts w:ascii="Times New Roman" w:eastAsia="Times New Roman" w:hAnsi="Times New Roman" w:cs="Times New Roman"/>
          <w:sz w:val="28"/>
          <w:szCs w:val="28"/>
        </w:rPr>
        <w:t xml:space="preserve"> Nước tượng trưng cho điều gì? Tượng trưng cho tâm. Nước phải trong sạch, nước phải phẳng lặng, không nổi sóng; nhìn thấy </w:t>
      </w:r>
      <w:r w:rsidRPr="00F24949">
        <w:rPr>
          <w:rFonts w:ascii="Times New Roman" w:eastAsia="Times New Roman" w:hAnsi="Times New Roman" w:cs="Times New Roman"/>
          <w:sz w:val="28"/>
          <w:szCs w:val="28"/>
        </w:rPr>
        <w:lastRenderedPageBreak/>
        <w:t xml:space="preserve">ly nước này liền nghĩ đến tâm của mình có thanh tịnh hay không, tâm của mình có bình đẳng hay không. Nước cúng dường không phải để cho Phật Bồ Tát uống, các Ngài không cần uống, mà là để cho chính chúng ta nhìn, thường xuyên nhắc nhở bản thân, dụng tâm phải thanh tịnh, phải bình đẳng. Nghĩa là </w:t>
      </w:r>
      <w:r w:rsidRPr="00F24949">
        <w:rPr>
          <w:rFonts w:ascii="Times New Roman" w:hAnsi="Times New Roman" w:cs="Times New Roman"/>
          <w:sz w:val="28"/>
          <w:szCs w:val="28"/>
        </w:rPr>
        <w:t>thời thời khắc khắc đều phải nhớ nghĩ đến việc</w:t>
      </w:r>
      <w:r w:rsidRPr="00F24949">
        <w:rPr>
          <w:rFonts w:ascii="Times New Roman" w:eastAsia="Times New Roman" w:hAnsi="Times New Roman" w:cs="Times New Roman"/>
          <w:sz w:val="28"/>
          <w:szCs w:val="28"/>
        </w:rPr>
        <w:t xml:space="preserve"> tu tâm thanh tịnh, phải tu tâm bình đẳng. Ly nước đó mang ý nghĩa như vậy, đây là mấu chốt của sự tu hành.</w:t>
      </w:r>
    </w:p>
    <w:p w14:paraId="23409D2C" w14:textId="77777777" w:rsidR="00B5726D" w:rsidRPr="00F24949" w:rsidRDefault="00B5726D" w:rsidP="00F24949">
      <w:pPr>
        <w:numPr>
          <w:ilvl w:val="0"/>
          <w:numId w:val="1"/>
        </w:num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Cúng Hoa:</w:t>
      </w:r>
      <w:r w:rsidRPr="00F24949">
        <w:rPr>
          <w:rFonts w:ascii="Times New Roman" w:eastAsia="Times New Roman" w:hAnsi="Times New Roman" w:cs="Times New Roman"/>
          <w:sz w:val="28"/>
          <w:szCs w:val="28"/>
        </w:rPr>
        <w:t xml:space="preserve"> Cúng hoa, hoa tượng trưng cho nhân, nở hoa rồi sau đó sẽ kết quả. Hoa tượng trưng cho Lục độ, quả tượng trưng cho quả báo của Tam thừa: Thanh Văn, Duyên Giác, Bồ Tát, Phật. Nó đại biểu cho những điều này, thảy đều có ý nghĩa, không phải cúng để cho Phật Bồ Tát ngắm, hay cho Phật Bồ Tát ăn, mà là để thời thời khắc khắc nhắc nhở chính mình.</w:t>
      </w:r>
    </w:p>
    <w:p w14:paraId="00DA615A" w14:textId="77777777" w:rsidR="00B5726D" w:rsidRPr="00F24949" w:rsidRDefault="00B5726D" w:rsidP="00F24949">
      <w:pPr>
        <w:numPr>
          <w:ilvl w:val="0"/>
          <w:numId w:val="1"/>
        </w:num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b/>
          <w:bCs/>
          <w:sz w:val="28"/>
          <w:szCs w:val="28"/>
        </w:rPr>
        <w:t>Cúng Đèn:</w:t>
      </w:r>
      <w:r w:rsidRPr="00F24949">
        <w:rPr>
          <w:rFonts w:ascii="Times New Roman" w:eastAsia="Times New Roman" w:hAnsi="Times New Roman" w:cs="Times New Roman"/>
          <w:sz w:val="28"/>
          <w:szCs w:val="28"/>
        </w:rPr>
        <w:t xml:space="preserve"> Thí dụ như cúng đèn, đèn dầu, nến, nó biểu thị cho điều gì? Biểu thị cho sự hy sinh bản thân vì người khác (xả kỷ vị nhân). Đệ tử Phật chúng ta giác ngộ, ta phải hy sinh bản thân, phải phục vụ </w:t>
      </w:r>
      <w:r w:rsidR="0001114E" w:rsidRPr="00F24949">
        <w:rPr>
          <w:rFonts w:ascii="Times New Roman" w:hAnsi="Times New Roman" w:cs="Times New Roman"/>
          <w:sz w:val="28"/>
          <w:szCs w:val="28"/>
        </w:rPr>
        <w:t>cộng đồng xã hội</w:t>
      </w:r>
      <w:r w:rsidRPr="00F24949">
        <w:rPr>
          <w:rFonts w:ascii="Times New Roman" w:eastAsia="Times New Roman" w:hAnsi="Times New Roman" w:cs="Times New Roman"/>
          <w:sz w:val="28"/>
          <w:szCs w:val="28"/>
        </w:rPr>
        <w:t>, có thể xả kỷ vị nhân, chính là đốt cháy chính mình để soi sáng cho người khác.</w:t>
      </w:r>
    </w:p>
    <w:p w14:paraId="54D56E4B" w14:textId="77777777" w:rsidR="00B5726D" w:rsidRPr="00F24949" w:rsidRDefault="00B5726D" w:rsidP="00F24949">
      <w:pPr>
        <w:spacing w:after="160" w:line="288" w:lineRule="auto"/>
        <w:ind w:firstLine="540"/>
        <w:jc w:val="both"/>
        <w:rPr>
          <w:rFonts w:ascii="Times New Roman" w:eastAsia="Times New Roman" w:hAnsi="Times New Roman" w:cs="Times New Roman"/>
          <w:sz w:val="28"/>
          <w:szCs w:val="28"/>
        </w:rPr>
      </w:pPr>
      <w:r w:rsidRPr="00F24949">
        <w:rPr>
          <w:rFonts w:ascii="Times New Roman" w:eastAsia="Times New Roman" w:hAnsi="Times New Roman" w:cs="Times New Roman"/>
          <w:sz w:val="28"/>
          <w:szCs w:val="28"/>
        </w:rPr>
        <w:t>Nó mang ý nghĩa này, ý nghĩa vô cùng tốt đẹp, nhưng hiện nay có rất ít người hiểu được. Lại cứ cho rằng ta cúng dường như vậy là để Phật Bồ Tát vui lòng rồi phù hộ cho ta. Quý vị nói xem có tệ hại không? Hoàn toàn biến thành mê tín. Ý nghĩa giáo dục tốt đẹp như thế thảy đều biến thành mê tín, khiến cho xã hội sinh ra sự hiểu lầm rất sâu sắc đối với Phật giáo, quý vị nói xem có oan uổng hay không? Đệ tử Phật chúng ta không thể không hiểu. Người ta có đến hỏi, chúng ta nói ra cho họ nghe thì họ sẽ liền tỏ ngộ; chẳng những không hiểu lầm mà ngược lại còn khâm phục.</w:t>
      </w:r>
    </w:p>
    <w:p w14:paraId="48F5003F" w14:textId="2236D3DE" w:rsidR="00413C9A" w:rsidRPr="00F24949" w:rsidRDefault="00B5726D" w:rsidP="00F24949">
      <w:pPr>
        <w:spacing w:after="160" w:line="288" w:lineRule="auto"/>
        <w:ind w:firstLine="540"/>
        <w:jc w:val="both"/>
        <w:rPr>
          <w:rFonts w:ascii="Times New Roman" w:hAnsi="Times New Roman" w:cs="Times New Roman"/>
          <w:sz w:val="28"/>
          <w:szCs w:val="24"/>
        </w:rPr>
      </w:pPr>
      <w:r w:rsidRPr="00F24949">
        <w:rPr>
          <w:rFonts w:ascii="Times New Roman" w:eastAsia="Times New Roman" w:hAnsi="Times New Roman" w:cs="Times New Roman"/>
          <w:sz w:val="28"/>
          <w:szCs w:val="28"/>
        </w:rPr>
        <w:t>Thế nên, tu tâm thanh tịnh là điều vô cùng quan trọng.</w:t>
      </w:r>
    </w:p>
    <w:sectPr w:rsidR="00413C9A" w:rsidRPr="00F24949" w:rsidSect="00F24949">
      <w:headerReference w:type="even" r:id="rId7"/>
      <w:headerReference w:type="default" r:id="rId8"/>
      <w:footerReference w:type="even" r:id="rId9"/>
      <w:footerReference w:type="default" r:id="rId10"/>
      <w:headerReference w:type="first" r:id="rId11"/>
      <w:footerReference w:type="first" r:id="rId12"/>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201AD" w14:textId="77777777" w:rsidR="00F24949" w:rsidRDefault="00F24949" w:rsidP="00F24949">
      <w:pPr>
        <w:spacing w:after="0" w:line="240" w:lineRule="auto"/>
      </w:pPr>
      <w:r>
        <w:separator/>
      </w:r>
    </w:p>
  </w:endnote>
  <w:endnote w:type="continuationSeparator" w:id="0">
    <w:p w14:paraId="2FDA5416" w14:textId="77777777" w:rsidR="00F24949" w:rsidRDefault="00F24949" w:rsidP="00F249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351BC3" w14:textId="77777777" w:rsidR="00F24949" w:rsidRDefault="00F249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65F9D" w14:textId="41A4929A" w:rsidR="00F24949" w:rsidRPr="00F24949" w:rsidRDefault="00F24949" w:rsidP="00F24949">
    <w:pPr>
      <w:pStyle w:val="Footer"/>
      <w:tabs>
        <w:tab w:val="clear" w:pos="4513"/>
        <w:tab w:val="clear" w:pos="9026"/>
      </w:tabs>
      <w:jc w:val="center"/>
      <w:rPr>
        <w:rFonts w:ascii="Times New Roman" w:hAnsi="Times New Roman" w:cs="Times New Roman"/>
        <w:sz w:val="24"/>
      </w:rPr>
    </w:pPr>
    <w:r w:rsidRPr="00F24949">
      <w:rPr>
        <w:rFonts w:ascii="Times New Roman" w:hAnsi="Times New Roman" w:cs="Times New Roman"/>
        <w:sz w:val="24"/>
      </w:rPr>
      <w:fldChar w:fldCharType="begin"/>
    </w:r>
    <w:r w:rsidRPr="00F24949">
      <w:rPr>
        <w:rFonts w:ascii="Times New Roman" w:hAnsi="Times New Roman" w:cs="Times New Roman"/>
        <w:sz w:val="24"/>
      </w:rPr>
      <w:instrText xml:space="preserve"> PAGE  \* MERGEFORMAT </w:instrText>
    </w:r>
    <w:r w:rsidRPr="00F24949">
      <w:rPr>
        <w:rFonts w:ascii="Times New Roman" w:hAnsi="Times New Roman" w:cs="Times New Roman"/>
        <w:sz w:val="24"/>
      </w:rPr>
      <w:fldChar w:fldCharType="separate"/>
    </w:r>
    <w:r w:rsidRPr="00F24949">
      <w:rPr>
        <w:rFonts w:ascii="Times New Roman" w:hAnsi="Times New Roman" w:cs="Times New Roman"/>
        <w:noProof/>
        <w:sz w:val="24"/>
      </w:rPr>
      <w:t>1</w:t>
    </w:r>
    <w:r w:rsidRPr="00F24949">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6044D" w14:textId="77777777" w:rsidR="00F24949" w:rsidRDefault="00F2494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9F4D1" w14:textId="77777777" w:rsidR="00F24949" w:rsidRDefault="00F24949" w:rsidP="00F24949">
      <w:pPr>
        <w:spacing w:after="0" w:line="240" w:lineRule="auto"/>
      </w:pPr>
      <w:r>
        <w:separator/>
      </w:r>
    </w:p>
  </w:footnote>
  <w:footnote w:type="continuationSeparator" w:id="0">
    <w:p w14:paraId="4A2A3712" w14:textId="77777777" w:rsidR="00F24949" w:rsidRDefault="00F24949" w:rsidP="00F2494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BCAEB" w14:textId="77777777" w:rsidR="00F24949" w:rsidRDefault="00F249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2F4AF" w14:textId="77777777" w:rsidR="00F24949" w:rsidRDefault="00F249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3899BB" w14:textId="77777777" w:rsidR="00F24949" w:rsidRDefault="00F2494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CB10E75"/>
    <w:multiLevelType w:val="multilevel"/>
    <w:tmpl w:val="C1DA4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744920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E021D"/>
    <w:rsid w:val="00007656"/>
    <w:rsid w:val="0001114E"/>
    <w:rsid w:val="000352CE"/>
    <w:rsid w:val="00062E9D"/>
    <w:rsid w:val="00184AA4"/>
    <w:rsid w:val="00413C9A"/>
    <w:rsid w:val="0079251A"/>
    <w:rsid w:val="007F1FE6"/>
    <w:rsid w:val="00806B7D"/>
    <w:rsid w:val="00845815"/>
    <w:rsid w:val="00B5726D"/>
    <w:rsid w:val="00BE021D"/>
    <w:rsid w:val="00F24949"/>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A0316F"/>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B5726D"/>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B5726D"/>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26D"/>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B5726D"/>
    <w:rPr>
      <w:rFonts w:ascii="Times New Roman" w:eastAsia="Times New Roman" w:hAnsi="Times New Roman" w:cs="Times New Roman"/>
      <w:b/>
      <w:bCs/>
      <w:sz w:val="27"/>
      <w:szCs w:val="27"/>
    </w:rPr>
  </w:style>
  <w:style w:type="paragraph" w:styleId="NormalWeb">
    <w:name w:val="Normal (Web)"/>
    <w:basedOn w:val="Normal"/>
    <w:uiPriority w:val="99"/>
    <w:semiHidden/>
    <w:unhideWhenUsed/>
    <w:rsid w:val="00B5726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71">
    <w:name w:val="citation-71"/>
    <w:basedOn w:val="DefaultParagraphFont"/>
    <w:rsid w:val="00B5726D"/>
  </w:style>
  <w:style w:type="character" w:customStyle="1" w:styleId="citation-70">
    <w:name w:val="citation-70"/>
    <w:basedOn w:val="DefaultParagraphFont"/>
    <w:rsid w:val="00B5726D"/>
  </w:style>
  <w:style w:type="character" w:customStyle="1" w:styleId="citation-69">
    <w:name w:val="citation-69"/>
    <w:basedOn w:val="DefaultParagraphFont"/>
    <w:rsid w:val="00B5726D"/>
  </w:style>
  <w:style w:type="character" w:customStyle="1" w:styleId="citation-68">
    <w:name w:val="citation-68"/>
    <w:basedOn w:val="DefaultParagraphFont"/>
    <w:rsid w:val="00B5726D"/>
  </w:style>
  <w:style w:type="character" w:customStyle="1" w:styleId="citation-67">
    <w:name w:val="citation-67"/>
    <w:basedOn w:val="DefaultParagraphFont"/>
    <w:rsid w:val="00B5726D"/>
  </w:style>
  <w:style w:type="character" w:customStyle="1" w:styleId="citation-66">
    <w:name w:val="citation-66"/>
    <w:basedOn w:val="DefaultParagraphFont"/>
    <w:rsid w:val="00B5726D"/>
  </w:style>
  <w:style w:type="character" w:customStyle="1" w:styleId="citation-65">
    <w:name w:val="citation-65"/>
    <w:basedOn w:val="DefaultParagraphFont"/>
    <w:rsid w:val="00B5726D"/>
  </w:style>
  <w:style w:type="character" w:customStyle="1" w:styleId="citation-64">
    <w:name w:val="citation-64"/>
    <w:basedOn w:val="DefaultParagraphFont"/>
    <w:rsid w:val="00B5726D"/>
  </w:style>
  <w:style w:type="character" w:customStyle="1" w:styleId="citation-63">
    <w:name w:val="citation-63"/>
    <w:basedOn w:val="DefaultParagraphFont"/>
    <w:rsid w:val="00B5726D"/>
  </w:style>
  <w:style w:type="character" w:customStyle="1" w:styleId="citation-62">
    <w:name w:val="citation-62"/>
    <w:basedOn w:val="DefaultParagraphFont"/>
    <w:rsid w:val="00B5726D"/>
  </w:style>
  <w:style w:type="character" w:customStyle="1" w:styleId="citation-61">
    <w:name w:val="citation-61"/>
    <w:basedOn w:val="DefaultParagraphFont"/>
    <w:rsid w:val="00B5726D"/>
  </w:style>
  <w:style w:type="character" w:customStyle="1" w:styleId="citation-60">
    <w:name w:val="citation-60"/>
    <w:basedOn w:val="DefaultParagraphFont"/>
    <w:rsid w:val="00B5726D"/>
  </w:style>
  <w:style w:type="character" w:customStyle="1" w:styleId="citation-59">
    <w:name w:val="citation-59"/>
    <w:basedOn w:val="DefaultParagraphFont"/>
    <w:rsid w:val="00B5726D"/>
  </w:style>
  <w:style w:type="character" w:customStyle="1" w:styleId="citation-58">
    <w:name w:val="citation-58"/>
    <w:basedOn w:val="DefaultParagraphFont"/>
    <w:rsid w:val="00B5726D"/>
  </w:style>
  <w:style w:type="character" w:customStyle="1" w:styleId="citation-57">
    <w:name w:val="citation-57"/>
    <w:basedOn w:val="DefaultParagraphFont"/>
    <w:rsid w:val="00B5726D"/>
  </w:style>
  <w:style w:type="character" w:customStyle="1" w:styleId="citation-56">
    <w:name w:val="citation-56"/>
    <w:basedOn w:val="DefaultParagraphFont"/>
    <w:rsid w:val="00B5726D"/>
  </w:style>
  <w:style w:type="character" w:customStyle="1" w:styleId="citation-55">
    <w:name w:val="citation-55"/>
    <w:basedOn w:val="DefaultParagraphFont"/>
    <w:rsid w:val="00B5726D"/>
  </w:style>
  <w:style w:type="character" w:customStyle="1" w:styleId="citation-54">
    <w:name w:val="citation-54"/>
    <w:basedOn w:val="DefaultParagraphFont"/>
    <w:rsid w:val="00B5726D"/>
  </w:style>
  <w:style w:type="character" w:customStyle="1" w:styleId="citation-53">
    <w:name w:val="citation-53"/>
    <w:basedOn w:val="DefaultParagraphFont"/>
    <w:rsid w:val="00B5726D"/>
  </w:style>
  <w:style w:type="character" w:customStyle="1" w:styleId="citation-52">
    <w:name w:val="citation-52"/>
    <w:basedOn w:val="DefaultParagraphFont"/>
    <w:rsid w:val="00B5726D"/>
  </w:style>
  <w:style w:type="character" w:customStyle="1" w:styleId="citation-51">
    <w:name w:val="citation-51"/>
    <w:basedOn w:val="DefaultParagraphFont"/>
    <w:rsid w:val="00B5726D"/>
  </w:style>
  <w:style w:type="character" w:customStyle="1" w:styleId="citation-50">
    <w:name w:val="citation-50"/>
    <w:basedOn w:val="DefaultParagraphFont"/>
    <w:rsid w:val="00B5726D"/>
  </w:style>
  <w:style w:type="character" w:customStyle="1" w:styleId="citation-49">
    <w:name w:val="citation-49"/>
    <w:basedOn w:val="DefaultParagraphFont"/>
    <w:rsid w:val="00B5726D"/>
  </w:style>
  <w:style w:type="character" w:customStyle="1" w:styleId="citation-48">
    <w:name w:val="citation-48"/>
    <w:basedOn w:val="DefaultParagraphFont"/>
    <w:rsid w:val="00B5726D"/>
  </w:style>
  <w:style w:type="character" w:customStyle="1" w:styleId="citation-47">
    <w:name w:val="citation-47"/>
    <w:basedOn w:val="DefaultParagraphFont"/>
    <w:rsid w:val="00B5726D"/>
  </w:style>
  <w:style w:type="character" w:customStyle="1" w:styleId="citation-46">
    <w:name w:val="citation-46"/>
    <w:basedOn w:val="DefaultParagraphFont"/>
    <w:rsid w:val="00B5726D"/>
  </w:style>
  <w:style w:type="character" w:customStyle="1" w:styleId="citation-45">
    <w:name w:val="citation-45"/>
    <w:basedOn w:val="DefaultParagraphFont"/>
    <w:rsid w:val="00B5726D"/>
  </w:style>
  <w:style w:type="character" w:customStyle="1" w:styleId="citation-44">
    <w:name w:val="citation-44"/>
    <w:basedOn w:val="DefaultParagraphFont"/>
    <w:rsid w:val="00B5726D"/>
  </w:style>
  <w:style w:type="character" w:customStyle="1" w:styleId="citation-43">
    <w:name w:val="citation-43"/>
    <w:basedOn w:val="DefaultParagraphFont"/>
    <w:rsid w:val="00B5726D"/>
  </w:style>
  <w:style w:type="character" w:customStyle="1" w:styleId="citation-42">
    <w:name w:val="citation-42"/>
    <w:basedOn w:val="DefaultParagraphFont"/>
    <w:rsid w:val="00B5726D"/>
  </w:style>
  <w:style w:type="character" w:customStyle="1" w:styleId="citation-41">
    <w:name w:val="citation-41"/>
    <w:basedOn w:val="DefaultParagraphFont"/>
    <w:rsid w:val="00B5726D"/>
  </w:style>
  <w:style w:type="character" w:customStyle="1" w:styleId="citation-40">
    <w:name w:val="citation-40"/>
    <w:basedOn w:val="DefaultParagraphFont"/>
    <w:rsid w:val="00B5726D"/>
  </w:style>
  <w:style w:type="character" w:customStyle="1" w:styleId="citation-39">
    <w:name w:val="citation-39"/>
    <w:basedOn w:val="DefaultParagraphFont"/>
    <w:rsid w:val="00B5726D"/>
  </w:style>
  <w:style w:type="character" w:customStyle="1" w:styleId="citation-38">
    <w:name w:val="citation-38"/>
    <w:basedOn w:val="DefaultParagraphFont"/>
    <w:rsid w:val="00B5726D"/>
  </w:style>
  <w:style w:type="character" w:customStyle="1" w:styleId="citation-37">
    <w:name w:val="citation-37"/>
    <w:basedOn w:val="DefaultParagraphFont"/>
    <w:rsid w:val="00B5726D"/>
  </w:style>
  <w:style w:type="character" w:customStyle="1" w:styleId="citation-36">
    <w:name w:val="citation-36"/>
    <w:basedOn w:val="DefaultParagraphFont"/>
    <w:rsid w:val="00B5726D"/>
  </w:style>
  <w:style w:type="paragraph" w:styleId="Header">
    <w:name w:val="header"/>
    <w:basedOn w:val="Normal"/>
    <w:link w:val="HeaderChar"/>
    <w:uiPriority w:val="99"/>
    <w:unhideWhenUsed/>
    <w:rsid w:val="00F24949"/>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4949"/>
  </w:style>
  <w:style w:type="paragraph" w:styleId="Footer">
    <w:name w:val="footer"/>
    <w:basedOn w:val="Normal"/>
    <w:link w:val="FooterChar"/>
    <w:uiPriority w:val="99"/>
    <w:unhideWhenUsed/>
    <w:rsid w:val="00F249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49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294231">
      <w:bodyDiv w:val="1"/>
      <w:marLeft w:val="0"/>
      <w:marRight w:val="0"/>
      <w:marTop w:val="0"/>
      <w:marBottom w:val="0"/>
      <w:divBdr>
        <w:top w:val="none" w:sz="0" w:space="0" w:color="auto"/>
        <w:left w:val="none" w:sz="0" w:space="0" w:color="auto"/>
        <w:bottom w:val="none" w:sz="0" w:space="0" w:color="auto"/>
        <w:right w:val="none" w:sz="0" w:space="0" w:color="auto"/>
      </w:divBdr>
      <w:divsChild>
        <w:div w:id="1107238734">
          <w:marLeft w:val="0"/>
          <w:marRight w:val="0"/>
          <w:marTop w:val="0"/>
          <w:marBottom w:val="0"/>
          <w:divBdr>
            <w:top w:val="none" w:sz="0" w:space="0" w:color="auto"/>
            <w:left w:val="none" w:sz="0" w:space="0" w:color="auto"/>
            <w:bottom w:val="none" w:sz="0" w:space="0" w:color="auto"/>
            <w:right w:val="none" w:sz="0" w:space="0" w:color="auto"/>
          </w:divBdr>
          <w:divsChild>
            <w:div w:id="1748964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2</Pages>
  <Words>559</Words>
  <Characters>3190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7</cp:revision>
  <dcterms:created xsi:type="dcterms:W3CDTF">2026-03-16T01:44:00Z</dcterms:created>
  <dcterms:modified xsi:type="dcterms:W3CDTF">2026-10-23T03:21:00Z</dcterms:modified>
</cp:coreProperties>
</file>